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69A" w:rsidRPr="00BB5418" w:rsidRDefault="00BB5418" w:rsidP="004C669A">
      <w:pPr>
        <w:pStyle w:val="BodyText"/>
        <w:jc w:val="center"/>
        <w:rPr>
          <w:rFonts w:asciiTheme="minorHAnsi" w:hAnsiTheme="minorHAnsi" w:cstheme="minorHAnsi"/>
          <w:b/>
          <w:sz w:val="24"/>
          <w:u w:val="single"/>
        </w:rPr>
      </w:pPr>
      <w:bookmarkStart w:id="0" w:name="_GoBack"/>
      <w:bookmarkEnd w:id="0"/>
      <w:r w:rsidRPr="00BB5418">
        <w:rPr>
          <w:rFonts w:asciiTheme="minorHAnsi" w:hAnsiTheme="minorHAnsi" w:cstheme="minorHAnsi"/>
          <w:b/>
          <w:sz w:val="24"/>
          <w:u w:val="single"/>
        </w:rPr>
        <w:t xml:space="preserve">Template email to </w:t>
      </w:r>
      <w:r w:rsidR="0092640F">
        <w:rPr>
          <w:rFonts w:asciiTheme="minorHAnsi" w:hAnsiTheme="minorHAnsi" w:cstheme="minorHAnsi"/>
          <w:b/>
          <w:sz w:val="24"/>
          <w:u w:val="single"/>
        </w:rPr>
        <w:t xml:space="preserve">Department paid Secretary/ Caretaker </w:t>
      </w:r>
      <w:r w:rsidRPr="00BB5418">
        <w:rPr>
          <w:rFonts w:asciiTheme="minorHAnsi" w:hAnsiTheme="minorHAnsi" w:cstheme="minorHAnsi"/>
          <w:b/>
          <w:sz w:val="24"/>
          <w:u w:val="single"/>
        </w:rPr>
        <w:t xml:space="preserve"> re. Temporary assignment arrangements </w:t>
      </w:r>
      <w:r>
        <w:rPr>
          <w:rFonts w:asciiTheme="minorHAnsi" w:hAnsiTheme="minorHAnsi" w:cstheme="minorHAnsi"/>
          <w:b/>
          <w:sz w:val="24"/>
          <w:u w:val="single"/>
        </w:rPr>
        <w:t xml:space="preserve">under </w:t>
      </w:r>
      <w:r w:rsidRPr="00BB5418">
        <w:rPr>
          <w:rFonts w:asciiTheme="minorHAnsi" w:hAnsiTheme="minorHAnsi" w:cstheme="minorHAnsi"/>
          <w:b/>
          <w:sz w:val="24"/>
          <w:u w:val="single"/>
        </w:rPr>
        <w:t>Circular 0027/2020</w:t>
      </w:r>
    </w:p>
    <w:p w:rsidR="00C366B0" w:rsidRPr="00DC12B4" w:rsidRDefault="00C366B0" w:rsidP="00C366B0">
      <w:pPr>
        <w:rPr>
          <w:rFonts w:asciiTheme="minorHAnsi" w:hAnsiTheme="minorHAnsi" w:cstheme="minorHAnsi"/>
          <w:sz w:val="24"/>
        </w:rPr>
      </w:pPr>
    </w:p>
    <w:p w:rsidR="004C669A" w:rsidRDefault="004C669A" w:rsidP="00C366B0">
      <w:pPr>
        <w:rPr>
          <w:rFonts w:asciiTheme="minorHAnsi" w:hAnsiTheme="minorHAnsi" w:cstheme="minorHAnsi"/>
          <w:b/>
          <w:color w:val="FF0000"/>
          <w:sz w:val="24"/>
        </w:rPr>
      </w:pPr>
      <w:r>
        <w:rPr>
          <w:rFonts w:asciiTheme="minorHAnsi" w:hAnsiTheme="minorHAnsi" w:cstheme="minorHAnsi"/>
          <w:b/>
          <w:color w:val="FF0000"/>
          <w:sz w:val="24"/>
        </w:rPr>
        <w:t xml:space="preserve">N.B. </w:t>
      </w:r>
      <w:r w:rsidR="00EA4A2A">
        <w:rPr>
          <w:rFonts w:asciiTheme="minorHAnsi" w:hAnsiTheme="minorHAnsi" w:cstheme="minorHAnsi"/>
          <w:b/>
          <w:color w:val="FF0000"/>
          <w:sz w:val="24"/>
        </w:rPr>
        <w:t>Unlike the situation in relation to SNA’s who are  deemed eligible for temporary reassignment, t</w:t>
      </w:r>
      <w:r>
        <w:rPr>
          <w:rFonts w:asciiTheme="minorHAnsi" w:hAnsiTheme="minorHAnsi" w:cstheme="minorHAnsi"/>
          <w:b/>
          <w:color w:val="FF0000"/>
          <w:sz w:val="24"/>
        </w:rPr>
        <w:t xml:space="preserve">his letter </w:t>
      </w:r>
      <w:r w:rsidR="00EA4A2A">
        <w:rPr>
          <w:rFonts w:asciiTheme="minorHAnsi" w:hAnsiTheme="minorHAnsi" w:cstheme="minorHAnsi"/>
          <w:b/>
          <w:color w:val="FF0000"/>
          <w:sz w:val="24"/>
        </w:rPr>
        <w:t xml:space="preserve">should only be sent to </w:t>
      </w:r>
      <w:r>
        <w:rPr>
          <w:rFonts w:asciiTheme="minorHAnsi" w:hAnsiTheme="minorHAnsi" w:cstheme="minorHAnsi"/>
          <w:b/>
          <w:color w:val="FF0000"/>
          <w:sz w:val="24"/>
        </w:rPr>
        <w:t xml:space="preserve">ancillary staff </w:t>
      </w:r>
      <w:r w:rsidR="00EA4A2A">
        <w:rPr>
          <w:rFonts w:asciiTheme="minorHAnsi" w:hAnsiTheme="minorHAnsi" w:cstheme="minorHAnsi"/>
          <w:b/>
          <w:color w:val="FF0000"/>
          <w:sz w:val="24"/>
        </w:rPr>
        <w:t xml:space="preserve">who </w:t>
      </w:r>
      <w:r>
        <w:rPr>
          <w:rFonts w:asciiTheme="minorHAnsi" w:hAnsiTheme="minorHAnsi" w:cstheme="minorHAnsi"/>
          <w:b/>
          <w:color w:val="FF0000"/>
          <w:sz w:val="24"/>
        </w:rPr>
        <w:t xml:space="preserve">are paid </w:t>
      </w:r>
      <w:r w:rsidRPr="004C669A">
        <w:rPr>
          <w:rFonts w:asciiTheme="minorHAnsi" w:hAnsiTheme="minorHAnsi" w:cstheme="minorHAnsi"/>
          <w:b/>
          <w:i/>
          <w:color w:val="FF0000"/>
          <w:sz w:val="24"/>
        </w:rPr>
        <w:t>directly</w:t>
      </w:r>
      <w:r>
        <w:rPr>
          <w:rFonts w:asciiTheme="minorHAnsi" w:hAnsiTheme="minorHAnsi" w:cstheme="minorHAnsi"/>
          <w:b/>
          <w:color w:val="FF0000"/>
          <w:sz w:val="24"/>
        </w:rPr>
        <w:t xml:space="preserve"> by the Department of Education and Skills and </w:t>
      </w:r>
      <w:r w:rsidR="00EA4A2A">
        <w:rPr>
          <w:rFonts w:asciiTheme="minorHAnsi" w:hAnsiTheme="minorHAnsi" w:cstheme="minorHAnsi"/>
          <w:b/>
          <w:color w:val="FF0000"/>
          <w:sz w:val="24"/>
        </w:rPr>
        <w:t>who</w:t>
      </w:r>
      <w:r w:rsidR="008E519B">
        <w:rPr>
          <w:rFonts w:asciiTheme="minorHAnsi" w:hAnsiTheme="minorHAnsi" w:cstheme="minorHAnsi"/>
          <w:b/>
          <w:color w:val="FF0000"/>
          <w:sz w:val="24"/>
        </w:rPr>
        <w:t>se skills</w:t>
      </w:r>
      <w:r w:rsidR="00EA4A2A">
        <w:rPr>
          <w:rFonts w:asciiTheme="minorHAnsi" w:hAnsiTheme="minorHAnsi" w:cstheme="minorHAnsi"/>
          <w:b/>
          <w:color w:val="FF0000"/>
          <w:sz w:val="24"/>
        </w:rPr>
        <w:t xml:space="preserve"> </w:t>
      </w:r>
      <w:r>
        <w:rPr>
          <w:rFonts w:asciiTheme="minorHAnsi" w:hAnsiTheme="minorHAnsi" w:cstheme="minorHAnsi"/>
          <w:b/>
          <w:color w:val="FF0000"/>
          <w:sz w:val="24"/>
        </w:rPr>
        <w:t xml:space="preserve">are </w:t>
      </w:r>
      <w:r w:rsidRPr="004C669A">
        <w:rPr>
          <w:rFonts w:asciiTheme="minorHAnsi" w:hAnsiTheme="minorHAnsi" w:cstheme="minorHAnsi"/>
          <w:b/>
          <w:i/>
          <w:color w:val="FF0000"/>
          <w:sz w:val="24"/>
        </w:rPr>
        <w:t>not</w:t>
      </w:r>
      <w:r>
        <w:rPr>
          <w:rFonts w:asciiTheme="minorHAnsi" w:hAnsiTheme="minorHAnsi" w:cstheme="minorHAnsi"/>
          <w:b/>
          <w:color w:val="FF0000"/>
          <w:sz w:val="24"/>
        </w:rPr>
        <w:t xml:space="preserve"> required </w:t>
      </w:r>
      <w:r w:rsidR="00EA4A2A">
        <w:rPr>
          <w:rFonts w:asciiTheme="minorHAnsi" w:hAnsiTheme="minorHAnsi" w:cstheme="minorHAnsi"/>
          <w:b/>
          <w:color w:val="FF0000"/>
          <w:sz w:val="24"/>
        </w:rPr>
        <w:t xml:space="preserve">by the school </w:t>
      </w:r>
      <w:r>
        <w:rPr>
          <w:rFonts w:asciiTheme="minorHAnsi" w:hAnsiTheme="minorHAnsi" w:cstheme="minorHAnsi"/>
          <w:b/>
          <w:color w:val="FF0000"/>
          <w:sz w:val="24"/>
        </w:rPr>
        <w:t xml:space="preserve">for the provision of education </w:t>
      </w:r>
      <w:r w:rsidR="008E519B">
        <w:rPr>
          <w:rFonts w:asciiTheme="minorHAnsi" w:hAnsiTheme="minorHAnsi" w:cstheme="minorHAnsi"/>
          <w:b/>
          <w:color w:val="FF0000"/>
          <w:sz w:val="24"/>
        </w:rPr>
        <w:t xml:space="preserve">(which could include administrative duties related to the provision of education) </w:t>
      </w:r>
      <w:r>
        <w:rPr>
          <w:rFonts w:asciiTheme="minorHAnsi" w:hAnsiTheme="minorHAnsi" w:cstheme="minorHAnsi"/>
          <w:b/>
          <w:color w:val="FF0000"/>
          <w:sz w:val="24"/>
        </w:rPr>
        <w:t xml:space="preserve">or other essential services such as security of closed school buildings.  </w:t>
      </w:r>
    </w:p>
    <w:p w:rsidR="00951AAE" w:rsidRDefault="00C366B0" w:rsidP="00C366B0">
      <w:pPr>
        <w:rPr>
          <w:rFonts w:asciiTheme="minorHAnsi" w:hAnsiTheme="minorHAnsi" w:cstheme="minorHAnsi"/>
          <w:sz w:val="24"/>
        </w:rPr>
      </w:pPr>
      <w:r w:rsidRPr="00DC12B4">
        <w:rPr>
          <w:rFonts w:asciiTheme="minorHAnsi" w:hAnsiTheme="minorHAnsi" w:cstheme="minorHAnsi"/>
          <w:sz w:val="24"/>
        </w:rPr>
        <w:tab/>
      </w:r>
      <w:r w:rsidRPr="00DC12B4">
        <w:rPr>
          <w:rFonts w:asciiTheme="minorHAnsi" w:hAnsiTheme="minorHAnsi" w:cstheme="minorHAnsi"/>
          <w:sz w:val="24"/>
        </w:rPr>
        <w:tab/>
      </w:r>
      <w:r w:rsidRPr="00DC12B4">
        <w:rPr>
          <w:rFonts w:asciiTheme="minorHAnsi" w:hAnsiTheme="minorHAnsi" w:cstheme="minorHAnsi"/>
          <w:sz w:val="24"/>
        </w:rPr>
        <w:tab/>
      </w:r>
      <w:r w:rsidRPr="00DC12B4">
        <w:rPr>
          <w:rFonts w:asciiTheme="minorHAnsi" w:hAnsiTheme="minorHAnsi" w:cstheme="minorHAnsi"/>
          <w:sz w:val="24"/>
        </w:rPr>
        <w:tab/>
      </w:r>
      <w:r w:rsidRPr="00DC12B4">
        <w:rPr>
          <w:rFonts w:asciiTheme="minorHAnsi" w:hAnsiTheme="minorHAnsi" w:cstheme="minorHAnsi"/>
          <w:sz w:val="24"/>
        </w:rPr>
        <w:tab/>
      </w:r>
      <w:r w:rsidRPr="00DC12B4">
        <w:rPr>
          <w:rFonts w:asciiTheme="minorHAnsi" w:hAnsiTheme="minorHAnsi" w:cstheme="minorHAnsi"/>
          <w:sz w:val="24"/>
        </w:rPr>
        <w:tab/>
      </w:r>
    </w:p>
    <w:p w:rsidR="00C366B0" w:rsidRPr="00951AAE" w:rsidRDefault="0092640F" w:rsidP="00C366B0">
      <w:pPr>
        <w:rPr>
          <w:rFonts w:asciiTheme="minorHAnsi" w:hAnsiTheme="minorHAnsi" w:cstheme="minorHAnsi"/>
          <w:sz w:val="24"/>
        </w:rPr>
      </w:pPr>
      <w:r>
        <w:rPr>
          <w:rFonts w:asciiTheme="minorHAnsi" w:hAnsiTheme="minorHAnsi" w:cstheme="minorHAnsi"/>
          <w:sz w:val="24"/>
        </w:rPr>
        <w:t>[     ]</w:t>
      </w:r>
      <w:r w:rsidR="00C366B0" w:rsidRPr="00DC12B4">
        <w:rPr>
          <w:rFonts w:asciiTheme="minorHAnsi" w:hAnsiTheme="minorHAnsi" w:cstheme="minorHAnsi"/>
          <w:sz w:val="24"/>
        </w:rPr>
        <w:t xml:space="preserve"> </w:t>
      </w:r>
      <w:r w:rsidR="00C366B0" w:rsidRPr="00951AAE">
        <w:rPr>
          <w:rFonts w:asciiTheme="minorHAnsi" w:hAnsiTheme="minorHAnsi" w:cstheme="minorHAnsi"/>
          <w:sz w:val="24"/>
        </w:rPr>
        <w:t>April 2020</w:t>
      </w:r>
    </w:p>
    <w:p w:rsidR="00951AAE" w:rsidRPr="00951AAE" w:rsidRDefault="00951AAE" w:rsidP="00951AAE">
      <w:pPr>
        <w:pStyle w:val="BodyText"/>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Dear _______________,</w:t>
      </w:r>
    </w:p>
    <w:p w:rsidR="00C366B0" w:rsidRPr="00951AAE" w:rsidRDefault="00C366B0" w:rsidP="00C366B0">
      <w:pPr>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I hope that you and your family are keeping safe and well.</w:t>
      </w:r>
    </w:p>
    <w:p w:rsidR="007039C6" w:rsidRPr="00951AAE" w:rsidRDefault="007039C6" w:rsidP="007039C6">
      <w:pPr>
        <w:pStyle w:val="BodyText"/>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 xml:space="preserve">I write to you regarding a </w:t>
      </w:r>
      <w:hyperlink r:id="rId7" w:history="1">
        <w:r w:rsidR="00B715E1" w:rsidRPr="00DD4A0C">
          <w:rPr>
            <w:rStyle w:val="Hyperlink"/>
            <w:rFonts w:asciiTheme="minorHAnsi" w:hAnsiTheme="minorHAnsi" w:cstheme="minorHAnsi"/>
            <w:sz w:val="24"/>
          </w:rPr>
          <w:t>Circular 0027/2020</w:t>
        </w:r>
      </w:hyperlink>
      <w:r w:rsidR="00B715E1">
        <w:rPr>
          <w:rFonts w:asciiTheme="minorHAnsi" w:hAnsiTheme="minorHAnsi" w:cstheme="minorHAnsi"/>
          <w:sz w:val="24"/>
        </w:rPr>
        <w:t xml:space="preserve"> </w:t>
      </w:r>
      <w:r w:rsidRPr="00951AAE">
        <w:rPr>
          <w:rFonts w:asciiTheme="minorHAnsi" w:hAnsiTheme="minorHAnsi" w:cstheme="minorHAnsi"/>
          <w:sz w:val="24"/>
        </w:rPr>
        <w:t xml:space="preserve">that was published </w:t>
      </w:r>
      <w:r w:rsidR="008D73F4">
        <w:rPr>
          <w:rFonts w:asciiTheme="minorHAnsi" w:hAnsiTheme="minorHAnsi" w:cstheme="minorHAnsi"/>
          <w:sz w:val="24"/>
        </w:rPr>
        <w:t xml:space="preserve">on </w:t>
      </w:r>
      <w:r w:rsidRPr="00951AAE">
        <w:rPr>
          <w:rFonts w:asciiTheme="minorHAnsi" w:hAnsiTheme="minorHAnsi" w:cstheme="minorHAnsi"/>
          <w:sz w:val="24"/>
        </w:rPr>
        <w:t xml:space="preserve">01/04/2020 on the Department of Education and Skills’ website. This Circular sets out the details in relation to the operation of ‘Temporary assignment arrangements for certain staff in the education and training sector.’  </w:t>
      </w:r>
      <w:r w:rsidR="007039C6" w:rsidRPr="00951AAE">
        <w:rPr>
          <w:rFonts w:asciiTheme="minorHAnsi" w:hAnsiTheme="minorHAnsi" w:cstheme="minorHAnsi"/>
          <w:sz w:val="24"/>
        </w:rPr>
        <w:t>It is important that you</w:t>
      </w:r>
      <w:r w:rsidRPr="00951AAE">
        <w:rPr>
          <w:rFonts w:asciiTheme="minorHAnsi" w:hAnsiTheme="minorHAnsi" w:cstheme="minorHAnsi"/>
          <w:sz w:val="24"/>
        </w:rPr>
        <w:t xml:space="preserve"> read the provisions of </w:t>
      </w:r>
      <w:hyperlink r:id="rId8" w:history="1">
        <w:r w:rsidR="00B715E1" w:rsidRPr="00DD4A0C">
          <w:rPr>
            <w:rStyle w:val="Hyperlink"/>
            <w:rFonts w:asciiTheme="minorHAnsi" w:hAnsiTheme="minorHAnsi" w:cstheme="minorHAnsi"/>
            <w:sz w:val="24"/>
          </w:rPr>
          <w:t>Circular 0027/2020</w:t>
        </w:r>
      </w:hyperlink>
    </w:p>
    <w:p w:rsidR="007039C6" w:rsidRPr="0092640F" w:rsidRDefault="00C366B0" w:rsidP="0092640F">
      <w:pPr>
        <w:rPr>
          <w:rFonts w:asciiTheme="minorHAnsi" w:hAnsiTheme="minorHAnsi" w:cstheme="minorHAnsi"/>
          <w:color w:val="333333"/>
          <w:sz w:val="24"/>
          <w:shd w:val="clear" w:color="auto" w:fill="FFFFFF"/>
        </w:rPr>
      </w:pPr>
      <w:r w:rsidRPr="00951AAE">
        <w:rPr>
          <w:rFonts w:asciiTheme="minorHAnsi" w:hAnsiTheme="minorHAnsi" w:cstheme="minorHAnsi"/>
          <w:sz w:val="24"/>
        </w:rPr>
        <w:t xml:space="preserve">Under the terms of </w:t>
      </w:r>
      <w:hyperlink r:id="rId9" w:history="1">
        <w:r w:rsidR="00B715E1" w:rsidRPr="00DD4A0C">
          <w:rPr>
            <w:rStyle w:val="Hyperlink"/>
            <w:rFonts w:asciiTheme="minorHAnsi" w:hAnsiTheme="minorHAnsi" w:cstheme="minorHAnsi"/>
            <w:sz w:val="24"/>
          </w:rPr>
          <w:t>Circular 0027/2020</w:t>
        </w:r>
      </w:hyperlink>
      <w:r w:rsidR="00B715E1">
        <w:rPr>
          <w:rFonts w:asciiTheme="minorHAnsi" w:hAnsiTheme="minorHAnsi" w:cstheme="minorHAnsi"/>
          <w:sz w:val="24"/>
        </w:rPr>
        <w:t xml:space="preserve"> </w:t>
      </w:r>
      <w:r w:rsidR="0092640F">
        <w:rPr>
          <w:rFonts w:asciiTheme="minorHAnsi" w:hAnsiTheme="minorHAnsi" w:cstheme="minorHAnsi"/>
          <w:sz w:val="24"/>
        </w:rPr>
        <w:t xml:space="preserve">many staff working in education, who are not involved in the provision of education </w:t>
      </w:r>
      <w:r w:rsidRPr="00951AAE">
        <w:rPr>
          <w:rFonts w:asciiTheme="minorHAnsi" w:hAnsiTheme="minorHAnsi" w:cstheme="minorHAnsi"/>
          <w:sz w:val="24"/>
        </w:rPr>
        <w:t>are to be nominated for temporary assignment</w:t>
      </w:r>
      <w:r w:rsidR="0092640F">
        <w:rPr>
          <w:rFonts w:asciiTheme="minorHAnsi" w:hAnsiTheme="minorHAnsi" w:cstheme="minorHAnsi"/>
          <w:sz w:val="24"/>
        </w:rPr>
        <w:t>.</w:t>
      </w:r>
    </w:p>
    <w:p w:rsidR="0092640F" w:rsidRPr="0092640F" w:rsidRDefault="0092640F" w:rsidP="0092640F">
      <w:pPr>
        <w:pStyle w:val="BodyText"/>
      </w:pPr>
    </w:p>
    <w:p w:rsidR="00C366B0" w:rsidRDefault="00C366B0" w:rsidP="00C366B0">
      <w:pPr>
        <w:rPr>
          <w:rFonts w:asciiTheme="minorHAnsi" w:hAnsiTheme="minorHAnsi" w:cstheme="minorHAnsi"/>
          <w:b/>
          <w:sz w:val="24"/>
          <w:u w:val="single"/>
        </w:rPr>
      </w:pPr>
      <w:r w:rsidRPr="00951AAE">
        <w:rPr>
          <w:rFonts w:asciiTheme="minorHAnsi" w:hAnsiTheme="minorHAnsi" w:cstheme="minorHAnsi"/>
          <w:b/>
          <w:sz w:val="24"/>
          <w:u w:val="single"/>
        </w:rPr>
        <w:t>What you need to do:</w:t>
      </w:r>
    </w:p>
    <w:p w:rsidR="00951AAE" w:rsidRPr="00951AAE" w:rsidRDefault="00951AAE" w:rsidP="00951AAE">
      <w:pPr>
        <w:pStyle w:val="BodyText"/>
      </w:pPr>
    </w:p>
    <w:p w:rsidR="0051038C" w:rsidRDefault="00C366B0" w:rsidP="00313F30">
      <w:pPr>
        <w:pStyle w:val="ListParagraph"/>
        <w:numPr>
          <w:ilvl w:val="0"/>
          <w:numId w:val="5"/>
        </w:numPr>
        <w:rPr>
          <w:rFonts w:cstheme="minorHAnsi"/>
          <w:sz w:val="24"/>
          <w:szCs w:val="24"/>
        </w:rPr>
      </w:pPr>
      <w:r w:rsidRPr="0051038C">
        <w:rPr>
          <w:rFonts w:cstheme="minorHAnsi"/>
          <w:sz w:val="24"/>
          <w:szCs w:val="24"/>
        </w:rPr>
        <w:t xml:space="preserve">Please click on the link below and complete the questionnaire </w:t>
      </w:r>
      <w:r w:rsidR="0051038C">
        <w:rPr>
          <w:rFonts w:cstheme="minorHAnsi"/>
          <w:sz w:val="24"/>
          <w:szCs w:val="24"/>
        </w:rPr>
        <w:t>as soon as possible.</w:t>
      </w:r>
    </w:p>
    <w:p w:rsidR="00C366B0" w:rsidRPr="0051038C" w:rsidRDefault="00C366B0" w:rsidP="0051038C">
      <w:pPr>
        <w:pStyle w:val="ListParagraph"/>
        <w:rPr>
          <w:rFonts w:cstheme="minorHAnsi"/>
          <w:sz w:val="24"/>
          <w:szCs w:val="24"/>
        </w:rPr>
      </w:pPr>
      <w:r w:rsidRPr="0051038C">
        <w:rPr>
          <w:rFonts w:cstheme="minorHAnsi"/>
          <w:sz w:val="24"/>
          <w:szCs w:val="24"/>
        </w:rPr>
        <w:t xml:space="preserve">Please note that you will require our </w:t>
      </w:r>
      <w:r w:rsidRPr="0051038C">
        <w:rPr>
          <w:rFonts w:cstheme="minorHAnsi"/>
          <w:sz w:val="24"/>
          <w:szCs w:val="24"/>
          <w:u w:val="single"/>
        </w:rPr>
        <w:t xml:space="preserve">school roll number </w:t>
      </w:r>
      <w:r w:rsidRPr="0051038C">
        <w:rPr>
          <w:rFonts w:cstheme="minorHAnsi"/>
          <w:color w:val="FF0000"/>
          <w:sz w:val="24"/>
          <w:szCs w:val="24"/>
          <w:u w:val="single"/>
        </w:rPr>
        <w:t>[I</w:t>
      </w:r>
      <w:r w:rsidR="00375B56" w:rsidRPr="0051038C">
        <w:rPr>
          <w:rFonts w:cstheme="minorHAnsi"/>
          <w:color w:val="FF0000"/>
          <w:sz w:val="24"/>
          <w:szCs w:val="24"/>
          <w:u w:val="single"/>
        </w:rPr>
        <w:t>nsert school roll number</w:t>
      </w:r>
      <w:r w:rsidRPr="0051038C">
        <w:rPr>
          <w:rFonts w:cstheme="minorHAnsi"/>
          <w:color w:val="FF0000"/>
          <w:sz w:val="24"/>
          <w:szCs w:val="24"/>
          <w:u w:val="single"/>
        </w:rPr>
        <w:t>]</w:t>
      </w:r>
      <w:r w:rsidRPr="0051038C">
        <w:rPr>
          <w:rFonts w:cstheme="minorHAnsi"/>
          <w:sz w:val="24"/>
          <w:szCs w:val="24"/>
          <w:u w:val="single"/>
        </w:rPr>
        <w:t xml:space="preserve"> </w:t>
      </w:r>
      <w:r w:rsidRPr="0051038C">
        <w:rPr>
          <w:rFonts w:cstheme="minorHAnsi"/>
          <w:sz w:val="24"/>
          <w:szCs w:val="24"/>
        </w:rPr>
        <w:t xml:space="preserve">to complete the questionnaire. </w:t>
      </w:r>
    </w:p>
    <w:p w:rsidR="00C366B0" w:rsidRDefault="00C366B0" w:rsidP="00C366B0">
      <w:pPr>
        <w:pStyle w:val="ListParagraph"/>
        <w:rPr>
          <w:rFonts w:cstheme="minorHAnsi"/>
          <w:sz w:val="24"/>
          <w:szCs w:val="24"/>
        </w:rPr>
      </w:pPr>
      <w:r w:rsidRPr="00951AAE">
        <w:rPr>
          <w:rFonts w:cstheme="minorHAnsi"/>
          <w:sz w:val="24"/>
          <w:szCs w:val="24"/>
        </w:rPr>
        <w:t xml:space="preserve">Please click here to complete the </w:t>
      </w:r>
      <w:r w:rsidR="007039C6" w:rsidRPr="00951AAE">
        <w:rPr>
          <w:rFonts w:cstheme="minorHAnsi"/>
          <w:sz w:val="24"/>
          <w:szCs w:val="24"/>
        </w:rPr>
        <w:t>Questionnaire</w:t>
      </w:r>
      <w:r w:rsidRPr="00951AAE">
        <w:rPr>
          <w:rFonts w:cstheme="minorHAnsi"/>
          <w:sz w:val="24"/>
          <w:szCs w:val="24"/>
        </w:rPr>
        <w:t>:</w:t>
      </w:r>
    </w:p>
    <w:p w:rsidR="0092640F" w:rsidRPr="008D73F4" w:rsidRDefault="006001A3" w:rsidP="008D73F4">
      <w:pPr>
        <w:ind w:firstLine="426"/>
        <w:rPr>
          <w:rFonts w:cs="Arial"/>
          <w:sz w:val="22"/>
          <w:szCs w:val="22"/>
        </w:rPr>
      </w:pPr>
      <w:hyperlink r:id="rId10" w:history="1">
        <w:r w:rsidR="008D73F4" w:rsidRPr="00E1684F">
          <w:rPr>
            <w:rStyle w:val="Hyperlink"/>
            <w:rFonts w:cs="Arial"/>
            <w:sz w:val="22"/>
            <w:szCs w:val="22"/>
          </w:rPr>
          <w:t>Temporary Assignment Scheme Questionnaire</w:t>
        </w:r>
      </w:hyperlink>
    </w:p>
    <w:p w:rsidR="0092640F" w:rsidRPr="00951AAE" w:rsidRDefault="0092640F" w:rsidP="00C366B0">
      <w:pPr>
        <w:pStyle w:val="ListParagraph"/>
        <w:rPr>
          <w:rFonts w:cstheme="minorHAnsi"/>
          <w:sz w:val="24"/>
          <w:szCs w:val="24"/>
        </w:rPr>
      </w:pPr>
    </w:p>
    <w:p w:rsidR="00C366B0" w:rsidRDefault="00C366B0" w:rsidP="00C366B0">
      <w:pPr>
        <w:pStyle w:val="ListParagraph"/>
        <w:numPr>
          <w:ilvl w:val="0"/>
          <w:numId w:val="5"/>
        </w:numPr>
        <w:rPr>
          <w:rFonts w:cstheme="minorHAnsi"/>
          <w:sz w:val="24"/>
          <w:szCs w:val="24"/>
        </w:rPr>
      </w:pPr>
      <w:r w:rsidRPr="00951AAE">
        <w:rPr>
          <w:rFonts w:cstheme="minorHAnsi"/>
          <w:sz w:val="24"/>
          <w:szCs w:val="24"/>
        </w:rPr>
        <w:t xml:space="preserve">When you have completed the questionnaire, please email me, using this email address, to confirm that you have done so. </w:t>
      </w:r>
    </w:p>
    <w:p w:rsidR="0092640F" w:rsidRPr="00951AAE" w:rsidRDefault="0092640F" w:rsidP="0092640F">
      <w:pPr>
        <w:pStyle w:val="ListParagraph"/>
        <w:rPr>
          <w:rFonts w:cstheme="minorHAnsi"/>
          <w:sz w:val="24"/>
          <w:szCs w:val="24"/>
        </w:rPr>
      </w:pPr>
    </w:p>
    <w:p w:rsidR="00C366B0" w:rsidRPr="00951AAE" w:rsidRDefault="00C366B0" w:rsidP="00C366B0">
      <w:pPr>
        <w:pStyle w:val="ListParagraph"/>
        <w:rPr>
          <w:rFonts w:cstheme="minorHAnsi"/>
          <w:sz w:val="24"/>
          <w:szCs w:val="24"/>
        </w:rPr>
      </w:pPr>
      <w:r w:rsidRPr="00951AAE">
        <w:rPr>
          <w:rFonts w:cstheme="minorHAnsi"/>
          <w:sz w:val="24"/>
          <w:szCs w:val="24"/>
        </w:rPr>
        <w:t xml:space="preserve">If I do not receive this confirmation from you by close of business </w:t>
      </w:r>
      <w:r w:rsidRPr="00951AAE">
        <w:rPr>
          <w:rFonts w:cstheme="minorHAnsi"/>
          <w:b/>
          <w:sz w:val="24"/>
          <w:szCs w:val="24"/>
        </w:rPr>
        <w:t>Tuesday, 7</w:t>
      </w:r>
      <w:r w:rsidRPr="00951AAE">
        <w:rPr>
          <w:rFonts w:cstheme="minorHAnsi"/>
          <w:b/>
          <w:sz w:val="24"/>
          <w:szCs w:val="24"/>
          <w:vertAlign w:val="superscript"/>
        </w:rPr>
        <w:t>th</w:t>
      </w:r>
      <w:r w:rsidRPr="00951AAE">
        <w:rPr>
          <w:rFonts w:cstheme="minorHAnsi"/>
          <w:b/>
          <w:sz w:val="24"/>
          <w:szCs w:val="24"/>
        </w:rPr>
        <w:t xml:space="preserve"> April 2020</w:t>
      </w:r>
      <w:r w:rsidRPr="00951AAE">
        <w:rPr>
          <w:rFonts w:cstheme="minorHAnsi"/>
          <w:sz w:val="24"/>
          <w:szCs w:val="24"/>
        </w:rPr>
        <w:t>, I am required to contact you again, as a follow up</w:t>
      </w:r>
      <w:r w:rsidR="007039C6" w:rsidRPr="00951AAE">
        <w:rPr>
          <w:rFonts w:cstheme="minorHAnsi"/>
          <w:sz w:val="24"/>
          <w:szCs w:val="24"/>
        </w:rPr>
        <w:t>,</w:t>
      </w:r>
      <w:r w:rsidRPr="00951AAE">
        <w:rPr>
          <w:rFonts w:cstheme="minorHAnsi"/>
          <w:sz w:val="24"/>
          <w:szCs w:val="24"/>
        </w:rPr>
        <w:t xml:space="preserve"> to ensure that your details are submitted, as per the requirements of </w:t>
      </w:r>
      <w:hyperlink r:id="rId11" w:history="1">
        <w:r w:rsidRPr="00DD4A0C">
          <w:rPr>
            <w:rStyle w:val="Hyperlink"/>
            <w:rFonts w:cstheme="minorHAnsi"/>
            <w:sz w:val="24"/>
            <w:szCs w:val="24"/>
          </w:rPr>
          <w:t>Circular 0027/2020.</w:t>
        </w:r>
      </w:hyperlink>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Please complete the questionnaire as soon as possible.</w:t>
      </w:r>
    </w:p>
    <w:p w:rsidR="00C366B0" w:rsidRPr="00951AAE" w:rsidRDefault="00C366B0" w:rsidP="00C366B0">
      <w:pPr>
        <w:pStyle w:val="BodyText"/>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 xml:space="preserve">You will remain a staff member of </w:t>
      </w:r>
      <w:r w:rsidR="007039C6" w:rsidRPr="00951AAE">
        <w:rPr>
          <w:rFonts w:asciiTheme="minorHAnsi" w:hAnsiTheme="minorHAnsi" w:cstheme="minorHAnsi"/>
          <w:color w:val="FF0000"/>
          <w:sz w:val="24"/>
        </w:rPr>
        <w:t>[</w:t>
      </w:r>
      <w:r w:rsidRPr="00951AAE">
        <w:rPr>
          <w:rFonts w:asciiTheme="minorHAnsi" w:hAnsiTheme="minorHAnsi" w:cstheme="minorHAnsi"/>
          <w:color w:val="FF0000"/>
          <w:sz w:val="24"/>
        </w:rPr>
        <w:t>Insert the name of school</w:t>
      </w:r>
      <w:r w:rsidR="007039C6" w:rsidRPr="00951AAE">
        <w:rPr>
          <w:rFonts w:asciiTheme="minorHAnsi" w:hAnsiTheme="minorHAnsi" w:cstheme="minorHAnsi"/>
          <w:color w:val="FF0000"/>
          <w:sz w:val="24"/>
        </w:rPr>
        <w:t>]</w:t>
      </w:r>
      <w:r w:rsidRPr="00951AAE">
        <w:rPr>
          <w:rFonts w:asciiTheme="minorHAnsi" w:hAnsiTheme="minorHAnsi" w:cstheme="minorHAnsi"/>
          <w:color w:val="FF0000"/>
          <w:sz w:val="24"/>
        </w:rPr>
        <w:t xml:space="preserve"> </w:t>
      </w:r>
      <w:r w:rsidRPr="00951AAE">
        <w:rPr>
          <w:rFonts w:asciiTheme="minorHAnsi" w:hAnsiTheme="minorHAnsi" w:cstheme="minorHAnsi"/>
          <w:sz w:val="24"/>
        </w:rPr>
        <w:t xml:space="preserve">and will remain on payroll for the duration of </w:t>
      </w:r>
      <w:r w:rsidR="007039C6" w:rsidRPr="00951AAE">
        <w:rPr>
          <w:rFonts w:asciiTheme="minorHAnsi" w:hAnsiTheme="minorHAnsi" w:cstheme="minorHAnsi"/>
          <w:sz w:val="24"/>
        </w:rPr>
        <w:t xml:space="preserve">your </w:t>
      </w:r>
      <w:r w:rsidRPr="00951AAE">
        <w:rPr>
          <w:rFonts w:asciiTheme="minorHAnsi" w:hAnsiTheme="minorHAnsi" w:cstheme="minorHAnsi"/>
          <w:sz w:val="24"/>
        </w:rPr>
        <w:t xml:space="preserve">temporary assignment. In the event of </w:t>
      </w:r>
      <w:r w:rsidR="007039C6" w:rsidRPr="00951AAE">
        <w:rPr>
          <w:rFonts w:asciiTheme="minorHAnsi" w:hAnsiTheme="minorHAnsi" w:cstheme="minorHAnsi"/>
          <w:sz w:val="24"/>
        </w:rPr>
        <w:t xml:space="preserve">you </w:t>
      </w:r>
      <w:r w:rsidRPr="00951AAE">
        <w:rPr>
          <w:rFonts w:asciiTheme="minorHAnsi" w:hAnsiTheme="minorHAnsi" w:cstheme="minorHAnsi"/>
          <w:sz w:val="24"/>
        </w:rPr>
        <w:t xml:space="preserve">needing to take leave during </w:t>
      </w:r>
      <w:r w:rsidR="007039C6" w:rsidRPr="00951AAE">
        <w:rPr>
          <w:rFonts w:asciiTheme="minorHAnsi" w:hAnsiTheme="minorHAnsi" w:cstheme="minorHAnsi"/>
          <w:sz w:val="24"/>
        </w:rPr>
        <w:t xml:space="preserve">your </w:t>
      </w:r>
      <w:r w:rsidRPr="00951AAE">
        <w:rPr>
          <w:rFonts w:asciiTheme="minorHAnsi" w:hAnsiTheme="minorHAnsi" w:cstheme="minorHAnsi"/>
          <w:sz w:val="24"/>
        </w:rPr>
        <w:t xml:space="preserve">temporary assignment, </w:t>
      </w:r>
      <w:r w:rsidR="007039C6" w:rsidRPr="00951AAE">
        <w:rPr>
          <w:rFonts w:asciiTheme="minorHAnsi" w:hAnsiTheme="minorHAnsi" w:cstheme="minorHAnsi"/>
          <w:sz w:val="24"/>
        </w:rPr>
        <w:t xml:space="preserve">you </w:t>
      </w:r>
      <w:r w:rsidRPr="00951AAE">
        <w:rPr>
          <w:rFonts w:asciiTheme="minorHAnsi" w:hAnsiTheme="minorHAnsi" w:cstheme="minorHAnsi"/>
          <w:sz w:val="24"/>
        </w:rPr>
        <w:t xml:space="preserve">should notify </w:t>
      </w:r>
      <w:r w:rsidR="007039C6" w:rsidRPr="00951AAE">
        <w:rPr>
          <w:rFonts w:asciiTheme="minorHAnsi" w:hAnsiTheme="minorHAnsi" w:cstheme="minorHAnsi"/>
          <w:sz w:val="24"/>
        </w:rPr>
        <w:t xml:space="preserve">me </w:t>
      </w:r>
      <w:r w:rsidRPr="00951AAE">
        <w:rPr>
          <w:rFonts w:asciiTheme="minorHAnsi" w:hAnsiTheme="minorHAnsi" w:cstheme="minorHAnsi"/>
          <w:sz w:val="24"/>
        </w:rPr>
        <w:t xml:space="preserve">in the normal way and also notify </w:t>
      </w:r>
      <w:r w:rsidR="007039C6" w:rsidRPr="00951AAE">
        <w:rPr>
          <w:rFonts w:asciiTheme="minorHAnsi" w:hAnsiTheme="minorHAnsi" w:cstheme="minorHAnsi"/>
          <w:sz w:val="24"/>
        </w:rPr>
        <w:t xml:space="preserve">your </w:t>
      </w:r>
      <w:r w:rsidRPr="00951AAE">
        <w:rPr>
          <w:rFonts w:asciiTheme="minorHAnsi" w:hAnsiTheme="minorHAnsi" w:cstheme="minorHAnsi"/>
          <w:sz w:val="24"/>
        </w:rPr>
        <w:t xml:space="preserve">manager in the temporary assignment situation. </w:t>
      </w:r>
    </w:p>
    <w:p w:rsidR="00C366B0" w:rsidRPr="00951AAE" w:rsidRDefault="00C366B0" w:rsidP="00C366B0">
      <w:pPr>
        <w:pStyle w:val="BodyText"/>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lastRenderedPageBreak/>
        <w:t xml:space="preserve">The Scheme is being </w:t>
      </w:r>
      <w:r w:rsidR="008D73F4" w:rsidRPr="00951AAE">
        <w:rPr>
          <w:rFonts w:asciiTheme="minorHAnsi" w:hAnsiTheme="minorHAnsi" w:cstheme="minorHAnsi"/>
          <w:sz w:val="24"/>
        </w:rPr>
        <w:t>coordinated</w:t>
      </w:r>
      <w:r w:rsidRPr="00951AAE">
        <w:rPr>
          <w:rFonts w:asciiTheme="minorHAnsi" w:hAnsiTheme="minorHAnsi" w:cstheme="minorHAnsi"/>
          <w:sz w:val="24"/>
        </w:rPr>
        <w:t xml:space="preserve"> by Public Appointments Service (PAS) and the Health Service Executive (HSE).  Queries in relation to the temporary assignment arrangement should be addressed to </w:t>
      </w:r>
      <w:hyperlink r:id="rId12" w:history="1">
        <w:r w:rsidRPr="00951AAE">
          <w:rPr>
            <w:rStyle w:val="Hyperlink"/>
            <w:rFonts w:asciiTheme="minorHAnsi" w:hAnsiTheme="minorHAnsi" w:cstheme="minorHAnsi"/>
            <w:sz w:val="24"/>
          </w:rPr>
          <w:t>temporaryassignment@publicjobs.ie</w:t>
        </w:r>
      </w:hyperlink>
      <w:r w:rsidRPr="00951AAE">
        <w:rPr>
          <w:rFonts w:asciiTheme="minorHAnsi" w:hAnsiTheme="minorHAnsi" w:cstheme="minorHAnsi"/>
          <w:sz w:val="24"/>
        </w:rPr>
        <w:t xml:space="preserve"> </w:t>
      </w:r>
    </w:p>
    <w:p w:rsidR="00C366B0" w:rsidRPr="00951AAE" w:rsidRDefault="00C366B0" w:rsidP="00C366B0">
      <w:pPr>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Thank you for your cooperation in this matter.</w:t>
      </w:r>
    </w:p>
    <w:p w:rsidR="00C366B0" w:rsidRPr="00951AAE" w:rsidRDefault="00C366B0" w:rsidP="00C366B0">
      <w:pPr>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Yours sincerely,</w:t>
      </w:r>
    </w:p>
    <w:p w:rsidR="00C366B0" w:rsidRPr="00951AAE" w:rsidRDefault="00C366B0" w:rsidP="00C366B0">
      <w:pPr>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___________________________</w:t>
      </w:r>
    </w:p>
    <w:p w:rsidR="00DC12B4" w:rsidRPr="00951AAE" w:rsidRDefault="00DC12B4" w:rsidP="00DC12B4">
      <w:pPr>
        <w:pStyle w:val="BodyText"/>
        <w:rPr>
          <w:rFonts w:asciiTheme="minorHAnsi" w:hAnsiTheme="minorHAnsi" w:cstheme="minorHAnsi"/>
          <w:sz w:val="24"/>
        </w:rPr>
      </w:pPr>
    </w:p>
    <w:p w:rsidR="00C366B0" w:rsidRPr="00951AAE" w:rsidRDefault="00C366B0" w:rsidP="00C366B0">
      <w:pPr>
        <w:rPr>
          <w:rFonts w:asciiTheme="minorHAnsi" w:hAnsiTheme="minorHAnsi" w:cstheme="minorHAnsi"/>
          <w:sz w:val="24"/>
        </w:rPr>
      </w:pPr>
      <w:r w:rsidRPr="00951AAE">
        <w:rPr>
          <w:rFonts w:asciiTheme="minorHAnsi" w:hAnsiTheme="minorHAnsi" w:cstheme="minorHAnsi"/>
          <w:sz w:val="24"/>
        </w:rPr>
        <w:t>On behalf of the Board of Management of ________________</w:t>
      </w:r>
    </w:p>
    <w:p w:rsidR="00C366B0" w:rsidRPr="00951AAE" w:rsidRDefault="00C366B0" w:rsidP="00C366B0">
      <w:pPr>
        <w:rPr>
          <w:rFonts w:asciiTheme="minorHAnsi" w:hAnsiTheme="minorHAnsi" w:cstheme="minorHAnsi"/>
          <w:sz w:val="24"/>
        </w:rPr>
      </w:pPr>
    </w:p>
    <w:p w:rsidR="00991591" w:rsidRPr="00951AAE" w:rsidRDefault="00991591" w:rsidP="00991591">
      <w:pPr>
        <w:pStyle w:val="BodyText"/>
        <w:rPr>
          <w:rFonts w:asciiTheme="minorHAnsi" w:hAnsiTheme="minorHAnsi" w:cstheme="minorHAnsi"/>
          <w:sz w:val="24"/>
        </w:rPr>
      </w:pPr>
    </w:p>
    <w:p w:rsidR="00915076" w:rsidRPr="00951AAE" w:rsidRDefault="00915076" w:rsidP="00915076">
      <w:pPr>
        <w:pStyle w:val="ListParagraph"/>
        <w:autoSpaceDE w:val="0"/>
        <w:autoSpaceDN w:val="0"/>
        <w:adjustRightInd w:val="0"/>
        <w:spacing w:after="0" w:line="240" w:lineRule="auto"/>
        <w:ind w:left="426" w:hanging="426"/>
        <w:jc w:val="both"/>
        <w:rPr>
          <w:rFonts w:cstheme="minorHAnsi"/>
          <w:color w:val="000000"/>
          <w:sz w:val="24"/>
          <w:szCs w:val="24"/>
        </w:rPr>
      </w:pPr>
    </w:p>
    <w:p w:rsidR="00E1684F" w:rsidRPr="00951AAE" w:rsidRDefault="00E1684F" w:rsidP="00E1684F">
      <w:pPr>
        <w:spacing w:line="240" w:lineRule="auto"/>
        <w:rPr>
          <w:rFonts w:asciiTheme="minorHAnsi" w:hAnsiTheme="minorHAnsi" w:cstheme="minorHAnsi"/>
          <w:color w:val="000000"/>
          <w:sz w:val="24"/>
          <w:lang w:val="en-IE"/>
        </w:rPr>
      </w:pPr>
    </w:p>
    <w:p w:rsidR="00E1684F" w:rsidRPr="00951AAE" w:rsidRDefault="00E1684F" w:rsidP="00E1684F">
      <w:pPr>
        <w:pStyle w:val="BodyText"/>
        <w:rPr>
          <w:rFonts w:asciiTheme="minorHAnsi" w:hAnsiTheme="minorHAnsi" w:cstheme="minorHAnsi"/>
          <w:sz w:val="24"/>
        </w:rPr>
      </w:pPr>
    </w:p>
    <w:p w:rsidR="00E5744A" w:rsidRPr="00951AAE" w:rsidRDefault="00E5744A" w:rsidP="00E5744A">
      <w:pPr>
        <w:pStyle w:val="Default"/>
        <w:ind w:left="426"/>
        <w:jc w:val="both"/>
        <w:rPr>
          <w:rFonts w:asciiTheme="minorHAnsi" w:hAnsiTheme="minorHAnsi" w:cstheme="minorHAnsi"/>
        </w:rPr>
      </w:pPr>
    </w:p>
    <w:p w:rsidR="002945B1" w:rsidRPr="00951AAE" w:rsidRDefault="002945B1" w:rsidP="002945B1">
      <w:pPr>
        <w:pStyle w:val="Default"/>
        <w:ind w:left="426"/>
        <w:jc w:val="both"/>
        <w:rPr>
          <w:rFonts w:asciiTheme="minorHAnsi" w:hAnsiTheme="minorHAnsi" w:cstheme="minorHAnsi"/>
        </w:rPr>
      </w:pPr>
    </w:p>
    <w:p w:rsidR="002945B1" w:rsidRPr="00951AAE" w:rsidRDefault="002945B1" w:rsidP="002945B1">
      <w:pPr>
        <w:pStyle w:val="Default"/>
        <w:jc w:val="both"/>
        <w:rPr>
          <w:rFonts w:asciiTheme="minorHAnsi" w:hAnsiTheme="minorHAnsi" w:cstheme="minorHAnsi"/>
        </w:rPr>
      </w:pPr>
    </w:p>
    <w:sectPr w:rsidR="002945B1" w:rsidRPr="00951AA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1A3" w:rsidRDefault="006001A3" w:rsidP="00AE78E5">
      <w:pPr>
        <w:spacing w:line="240" w:lineRule="auto"/>
      </w:pPr>
      <w:r>
        <w:separator/>
      </w:r>
    </w:p>
  </w:endnote>
  <w:endnote w:type="continuationSeparator" w:id="0">
    <w:p w:rsidR="006001A3" w:rsidRDefault="006001A3" w:rsidP="00AE78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352625"/>
      <w:docPartObj>
        <w:docPartGallery w:val="Page Numbers (Bottom of Page)"/>
        <w:docPartUnique/>
      </w:docPartObj>
    </w:sdtPr>
    <w:sdtEndPr/>
    <w:sdtContent>
      <w:sdt>
        <w:sdtPr>
          <w:id w:val="-1769616900"/>
          <w:docPartObj>
            <w:docPartGallery w:val="Page Numbers (Top of Page)"/>
            <w:docPartUnique/>
          </w:docPartObj>
        </w:sdtPr>
        <w:sdtEndPr/>
        <w:sdtContent>
          <w:p w:rsidR="00951AAE" w:rsidRDefault="00951AAE">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BB5418">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BB5418">
              <w:rPr>
                <w:b/>
                <w:bCs/>
                <w:noProof/>
              </w:rPr>
              <w:t>2</w:t>
            </w:r>
            <w:r>
              <w:rPr>
                <w:b/>
                <w:bCs/>
                <w:sz w:val="24"/>
              </w:rPr>
              <w:fldChar w:fldCharType="end"/>
            </w:r>
          </w:p>
        </w:sdtContent>
      </w:sdt>
    </w:sdtContent>
  </w:sdt>
  <w:p w:rsidR="00951AAE" w:rsidRPr="00951AAE" w:rsidRDefault="00951AAE" w:rsidP="00951AAE">
    <w:pPr>
      <w:pStyle w:val="Footer"/>
      <w:jc w:val="center"/>
      <w:rPr>
        <w:rFonts w:asciiTheme="minorHAnsi" w:hAnsiTheme="minorHAnsi" w:cstheme="minorHAnsi"/>
        <w:sz w:val="24"/>
      </w:rPr>
    </w:pPr>
    <w:r w:rsidRPr="00951AAE">
      <w:rPr>
        <w:rFonts w:asciiTheme="minorHAnsi" w:hAnsiTheme="minorHAnsi" w:cstheme="minorHAnsi"/>
        <w:sz w:val="24"/>
      </w:rPr>
      <w:t>©CPSMA 2020</w:t>
    </w:r>
  </w:p>
  <w:p w:rsidR="00AE78E5" w:rsidRDefault="00AE7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1A3" w:rsidRDefault="006001A3" w:rsidP="00AE78E5">
      <w:pPr>
        <w:spacing w:line="240" w:lineRule="auto"/>
      </w:pPr>
      <w:r>
        <w:separator/>
      </w:r>
    </w:p>
  </w:footnote>
  <w:footnote w:type="continuationSeparator" w:id="0">
    <w:p w:rsidR="006001A3" w:rsidRDefault="006001A3" w:rsidP="00AE78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B3798"/>
    <w:multiLevelType w:val="hybridMultilevel"/>
    <w:tmpl w:val="FB3A9126"/>
    <w:lvl w:ilvl="0" w:tplc="DC30BC6E">
      <w:start w:val="1"/>
      <w:numFmt w:val="decimal"/>
      <w:lvlText w:val="%1."/>
      <w:lvlJc w:val="left"/>
      <w:pPr>
        <w:ind w:left="643"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2B744EE"/>
    <w:multiLevelType w:val="hybridMultilevel"/>
    <w:tmpl w:val="45FC3396"/>
    <w:lvl w:ilvl="0" w:tplc="4BA2F748">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 w15:restartNumberingAfterBreak="0">
    <w:nsid w:val="4B886867"/>
    <w:multiLevelType w:val="hybridMultilevel"/>
    <w:tmpl w:val="FB3A9126"/>
    <w:lvl w:ilvl="0" w:tplc="DC30BC6E">
      <w:start w:val="1"/>
      <w:numFmt w:val="decimal"/>
      <w:lvlText w:val="%1."/>
      <w:lvlJc w:val="left"/>
      <w:pPr>
        <w:ind w:left="643"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F634739"/>
    <w:multiLevelType w:val="hybridMultilevel"/>
    <w:tmpl w:val="FB3A9126"/>
    <w:lvl w:ilvl="0" w:tplc="DC30BC6E">
      <w:start w:val="1"/>
      <w:numFmt w:val="decimal"/>
      <w:lvlText w:val="%1."/>
      <w:lvlJc w:val="left"/>
      <w:pPr>
        <w:ind w:left="643"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A4A068B"/>
    <w:multiLevelType w:val="hybridMultilevel"/>
    <w:tmpl w:val="929E54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B1"/>
    <w:rsid w:val="0007468F"/>
    <w:rsid w:val="00222F9B"/>
    <w:rsid w:val="002945B1"/>
    <w:rsid w:val="00375B56"/>
    <w:rsid w:val="00386934"/>
    <w:rsid w:val="00393786"/>
    <w:rsid w:val="004042D6"/>
    <w:rsid w:val="004254B3"/>
    <w:rsid w:val="004B0BC8"/>
    <w:rsid w:val="004C669A"/>
    <w:rsid w:val="004E2E9A"/>
    <w:rsid w:val="0051038C"/>
    <w:rsid w:val="00542B0F"/>
    <w:rsid w:val="005B1724"/>
    <w:rsid w:val="006001A3"/>
    <w:rsid w:val="00621CA2"/>
    <w:rsid w:val="00671B70"/>
    <w:rsid w:val="006A72D9"/>
    <w:rsid w:val="007039C6"/>
    <w:rsid w:val="008540DF"/>
    <w:rsid w:val="00867F63"/>
    <w:rsid w:val="008C4E5A"/>
    <w:rsid w:val="008D73F4"/>
    <w:rsid w:val="008E519B"/>
    <w:rsid w:val="009109B1"/>
    <w:rsid w:val="00915076"/>
    <w:rsid w:val="0092640F"/>
    <w:rsid w:val="00951AAE"/>
    <w:rsid w:val="00991591"/>
    <w:rsid w:val="009A329E"/>
    <w:rsid w:val="00A749A1"/>
    <w:rsid w:val="00A91C5A"/>
    <w:rsid w:val="00A92541"/>
    <w:rsid w:val="00AE78E5"/>
    <w:rsid w:val="00B715E1"/>
    <w:rsid w:val="00BB5418"/>
    <w:rsid w:val="00BC0A94"/>
    <w:rsid w:val="00C366B0"/>
    <w:rsid w:val="00CE3A72"/>
    <w:rsid w:val="00DC12B4"/>
    <w:rsid w:val="00DD1E5D"/>
    <w:rsid w:val="00DD4A0C"/>
    <w:rsid w:val="00E1684F"/>
    <w:rsid w:val="00E42089"/>
    <w:rsid w:val="00E5648B"/>
    <w:rsid w:val="00E5744A"/>
    <w:rsid w:val="00EA4A2A"/>
    <w:rsid w:val="00FC48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27B20C-D59E-4C74-B7E3-7C5322E6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
    <w:qFormat/>
    <w:rsid w:val="002945B1"/>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945B1"/>
    <w:pPr>
      <w:spacing w:after="120"/>
    </w:pPr>
  </w:style>
  <w:style w:type="character" w:customStyle="1" w:styleId="BodyTextChar">
    <w:name w:val="Body Text Char"/>
    <w:basedOn w:val="DefaultParagraphFont"/>
    <w:link w:val="BodyText"/>
    <w:uiPriority w:val="99"/>
    <w:semiHidden/>
    <w:rsid w:val="002945B1"/>
    <w:rPr>
      <w:rFonts w:ascii="Arial" w:hAnsi="Arial"/>
      <w:sz w:val="21"/>
      <w:szCs w:val="24"/>
      <w:lang w:val="en-US"/>
    </w:rPr>
  </w:style>
  <w:style w:type="paragraph" w:styleId="ListParagraph">
    <w:name w:val="List Paragraph"/>
    <w:basedOn w:val="Normal"/>
    <w:uiPriority w:val="34"/>
    <w:qFormat/>
    <w:rsid w:val="002945B1"/>
    <w:pPr>
      <w:spacing w:after="160" w:line="259" w:lineRule="auto"/>
      <w:ind w:left="720"/>
      <w:contextualSpacing/>
    </w:pPr>
    <w:rPr>
      <w:rFonts w:asciiTheme="minorHAnsi" w:hAnsiTheme="minorHAnsi"/>
      <w:sz w:val="22"/>
      <w:szCs w:val="22"/>
      <w:lang w:val="en-IE"/>
    </w:rPr>
  </w:style>
  <w:style w:type="paragraph" w:customStyle="1" w:styleId="Default">
    <w:name w:val="Default"/>
    <w:rsid w:val="002945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1684F"/>
    <w:rPr>
      <w:color w:val="0563C1" w:themeColor="hyperlink"/>
      <w:u w:val="single"/>
    </w:rPr>
  </w:style>
  <w:style w:type="character" w:styleId="FollowedHyperlink">
    <w:name w:val="FollowedHyperlink"/>
    <w:basedOn w:val="DefaultParagraphFont"/>
    <w:uiPriority w:val="99"/>
    <w:semiHidden/>
    <w:unhideWhenUsed/>
    <w:rsid w:val="00E1684F"/>
    <w:rPr>
      <w:color w:val="954F72" w:themeColor="followedHyperlink"/>
      <w:u w:val="single"/>
    </w:rPr>
  </w:style>
  <w:style w:type="paragraph" w:styleId="Header">
    <w:name w:val="header"/>
    <w:basedOn w:val="Normal"/>
    <w:link w:val="HeaderChar"/>
    <w:uiPriority w:val="99"/>
    <w:unhideWhenUsed/>
    <w:rsid w:val="00AE78E5"/>
    <w:pPr>
      <w:tabs>
        <w:tab w:val="center" w:pos="4513"/>
        <w:tab w:val="right" w:pos="9026"/>
      </w:tabs>
      <w:spacing w:line="240" w:lineRule="auto"/>
    </w:pPr>
  </w:style>
  <w:style w:type="character" w:customStyle="1" w:styleId="HeaderChar">
    <w:name w:val="Header Char"/>
    <w:basedOn w:val="DefaultParagraphFont"/>
    <w:link w:val="Header"/>
    <w:uiPriority w:val="99"/>
    <w:rsid w:val="00AE78E5"/>
    <w:rPr>
      <w:rFonts w:ascii="Arial" w:hAnsi="Arial"/>
      <w:sz w:val="21"/>
      <w:szCs w:val="24"/>
      <w:lang w:val="en-US"/>
    </w:rPr>
  </w:style>
  <w:style w:type="paragraph" w:styleId="Footer">
    <w:name w:val="footer"/>
    <w:basedOn w:val="Normal"/>
    <w:link w:val="FooterChar"/>
    <w:uiPriority w:val="99"/>
    <w:unhideWhenUsed/>
    <w:rsid w:val="00AE78E5"/>
    <w:pPr>
      <w:tabs>
        <w:tab w:val="center" w:pos="4513"/>
        <w:tab w:val="right" w:pos="9026"/>
      </w:tabs>
      <w:spacing w:line="240" w:lineRule="auto"/>
    </w:pPr>
  </w:style>
  <w:style w:type="character" w:customStyle="1" w:styleId="FooterChar">
    <w:name w:val="Footer Char"/>
    <w:basedOn w:val="DefaultParagraphFont"/>
    <w:link w:val="Footer"/>
    <w:uiPriority w:val="99"/>
    <w:rsid w:val="00AE78E5"/>
    <w:rPr>
      <w:rFonts w:ascii="Arial" w:hAnsi="Arial"/>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3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ie/en/Circulars-and-Forms/Active-Circulars/cl0027_2020.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ucation.ie/en/Circulars-and-Forms/Active-Circulars/cl0027_2020.pdf" TargetMode="External"/><Relationship Id="rId12" Type="http://schemas.openxmlformats.org/officeDocument/2006/relationships/hyperlink" Target="mailto:temporaryassignment@publicjob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ie/en/Circulars-and-Forms/Active-Circulars/cl0027_202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urveymonkey.com/r/Temporary_assignment" TargetMode="External"/><Relationship Id="rId4" Type="http://schemas.openxmlformats.org/officeDocument/2006/relationships/webSettings" Target="webSettings.xml"/><Relationship Id="rId9" Type="http://schemas.openxmlformats.org/officeDocument/2006/relationships/hyperlink" Target="https://www.education.ie/en/Circulars-and-Forms/Active-Circulars/cl0027_20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Sinéad Brett</dc:creator>
  <cp:keywords/>
  <dc:description/>
  <cp:lastModifiedBy>Paul O'Donnell</cp:lastModifiedBy>
  <cp:revision>2</cp:revision>
  <dcterms:created xsi:type="dcterms:W3CDTF">2020-04-07T15:00:00Z</dcterms:created>
  <dcterms:modified xsi:type="dcterms:W3CDTF">2020-04-07T15:00:00Z</dcterms:modified>
</cp:coreProperties>
</file>